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923" w:rsidRDefault="00166923" w:rsidP="00166923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66923" w:rsidRPr="00BD4B14" w:rsidRDefault="00410805" w:rsidP="00BD4B14">
      <w:pPr>
        <w:jc w:val="both"/>
        <w:rPr>
          <w:b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</w:rPr>
        <w:t>«</w:t>
      </w:r>
      <w:r w:rsidR="00166923" w:rsidRPr="00BD4B14">
        <w:rPr>
          <w:b/>
          <w:bCs/>
          <w:color w:val="0070C0"/>
          <w:sz w:val="32"/>
          <w:szCs w:val="32"/>
        </w:rPr>
        <w:t>Маленькие женщины</w:t>
      </w:r>
      <w:r>
        <w:rPr>
          <w:b/>
          <w:bCs/>
          <w:color w:val="0070C0"/>
          <w:sz w:val="32"/>
          <w:szCs w:val="32"/>
        </w:rPr>
        <w:t>»</w:t>
      </w:r>
      <w:r w:rsidR="00166923" w:rsidRPr="00BD4B14">
        <w:rPr>
          <w:b/>
          <w:color w:val="0070C0"/>
          <w:sz w:val="32"/>
          <w:szCs w:val="32"/>
        </w:rPr>
        <w:t xml:space="preserve"> - серия, получившая название по популярной во всем мире книге американской писательницы </w:t>
      </w:r>
      <w:r w:rsidR="00166923" w:rsidRPr="00BD4B14">
        <w:rPr>
          <w:b/>
          <w:i/>
          <w:iCs/>
          <w:color w:val="0070C0"/>
          <w:sz w:val="32"/>
          <w:szCs w:val="32"/>
        </w:rPr>
        <w:t>Луизы Олкотт</w:t>
      </w:r>
      <w:r w:rsidR="00166923" w:rsidRPr="00BD4B14">
        <w:rPr>
          <w:b/>
          <w:color w:val="0070C0"/>
          <w:sz w:val="32"/>
          <w:szCs w:val="32"/>
        </w:rPr>
        <w:t>, живо и увлекательно рассказывающей историю четырех сестер из семейства Марч.</w:t>
      </w:r>
      <w:r w:rsidR="00166923" w:rsidRPr="00BD4B14">
        <w:rPr>
          <w:b/>
          <w:color w:val="0070C0"/>
          <w:sz w:val="32"/>
          <w:szCs w:val="32"/>
        </w:rPr>
        <w:br/>
        <w:t>Другие книги серии написаны в том же стиле.</w:t>
      </w:r>
      <w:r w:rsidR="00166923" w:rsidRPr="00BD4B14">
        <w:rPr>
          <w:b/>
          <w:color w:val="0070C0"/>
          <w:sz w:val="32"/>
          <w:szCs w:val="32"/>
        </w:rPr>
        <w:br/>
        <w:t>Добрая, талантливая литература.</w:t>
      </w:r>
    </w:p>
    <w:p w:rsidR="00166923" w:rsidRDefault="00166923" w:rsidP="001669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923">
        <w:rPr>
          <w:noProof/>
          <w:color w:val="E36C0A" w:themeColor="accent6" w:themeShade="BF"/>
          <w:lang w:eastAsia="ru-RU"/>
        </w:rPr>
        <w:drawing>
          <wp:anchor distT="0" distB="0" distL="114300" distR="114300" simplePos="0" relativeHeight="251658240" behindDoc="0" locked="0" layoutInCell="1" allowOverlap="1" wp14:anchorId="2EEFF66F" wp14:editId="46CDD9CA">
            <wp:simplePos x="0" y="0"/>
            <wp:positionH relativeFrom="column">
              <wp:posOffset>-887095</wp:posOffset>
            </wp:positionH>
            <wp:positionV relativeFrom="paragraph">
              <wp:posOffset>224790</wp:posOffset>
            </wp:positionV>
            <wp:extent cx="2098675" cy="2971800"/>
            <wp:effectExtent l="0" t="0" r="0" b="0"/>
            <wp:wrapSquare wrapText="bothSides"/>
            <wp:docPr id="1" name="Рисунок 1" descr="C:\Users\дом\Desktop\317719_930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317719_93061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AA1" w:rsidRPr="00166923" w:rsidRDefault="00166923" w:rsidP="0016692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F5AAEF" wp14:editId="4AAB768E">
            <wp:simplePos x="0" y="0"/>
            <wp:positionH relativeFrom="column">
              <wp:posOffset>-2214245</wp:posOffset>
            </wp:positionH>
            <wp:positionV relativeFrom="paragraph">
              <wp:posOffset>3156585</wp:posOffset>
            </wp:positionV>
            <wp:extent cx="2163445" cy="3025140"/>
            <wp:effectExtent l="0" t="0" r="8255" b="3810"/>
            <wp:wrapSquare wrapText="bothSides"/>
            <wp:docPr id="2" name="Рисунок 2" descr="C:\Users\дом\Desktop\i54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i543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92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Наиболее известная повесть американской писательницы Луизы Мэй Олкотт рассказывает о четырех таких разных сестрах семейства Марч: Мег - с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амая "правильная" и романтичная.</w:t>
      </w:r>
      <w:r w:rsidRPr="0016692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Джо - насто</w:t>
      </w: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ящий сорванец в юбке.</w:t>
      </w:r>
      <w:r w:rsidRPr="0016692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Бет - тихоня с добрейшим сердцем, а младшая, Эми, - легкомысленная, кокетливая, но по-своему мудрая. </w:t>
      </w:r>
      <w:r w:rsidRPr="0016692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 xml:space="preserve">В Америке идет </w:t>
      </w:r>
      <w:hyperlink r:id="rId7" w:history="1">
        <w:r w:rsidRPr="00166923">
          <w:rPr>
            <w:rFonts w:ascii="Times New Roman" w:eastAsia="Times New Roman" w:hAnsi="Times New Roman" w:cs="Times New Roman"/>
            <w:color w:val="E36C0A" w:themeColor="accent6" w:themeShade="BF"/>
            <w:sz w:val="28"/>
            <w:szCs w:val="28"/>
            <w:lang w:eastAsia="ru-RU"/>
          </w:rPr>
          <w:t>Гражданская война</w:t>
        </w:r>
      </w:hyperlink>
      <w:r w:rsidRPr="00166923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>, и семье Марч приходится нелегко: отец воюет, а вся забота о доме ложится на плечи матери. Но девочки не унывают. Они стараются сообща справляться с трудностями, вместе проходят через радости и горести, мечтают о будущем и постигают нелегкую науку взросления.</w:t>
      </w:r>
      <w:r w:rsidRPr="0016692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66923" w:rsidRDefault="00166923" w:rsidP="00166923">
      <w:pPr>
        <w:rPr>
          <w:color w:val="00B050"/>
          <w:sz w:val="28"/>
          <w:szCs w:val="28"/>
        </w:rPr>
      </w:pPr>
      <w:r w:rsidRPr="0016692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Роза рано лишилась родителей, и ее опекуном стал бездетный холостой дядя Алек. Судьбой </w:t>
      </w:r>
      <w:hyperlink r:id="rId8" w:history="1">
        <w:r w:rsidRPr="00BD4B14">
          <w:rPr>
            <w:rFonts w:ascii="Times New Roman" w:eastAsia="Times New Roman" w:hAnsi="Times New Roman" w:cs="Times New Roman"/>
            <w:color w:val="00B050"/>
            <w:sz w:val="28"/>
            <w:szCs w:val="28"/>
            <w:lang w:eastAsia="ru-RU"/>
          </w:rPr>
          <w:t>девочки</w:t>
        </w:r>
      </w:hyperlink>
      <w:r w:rsidRPr="00BD4B1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16692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занялась и вся многочисленная семья Кэмпбеллов. Двоюродные бабушки, тетушки, дядюшки и семь разновозрастных кузенов пытаются ее воспитывать - и каждый на свой лад...</w:t>
      </w:r>
      <w:r w:rsidRPr="0016692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Pr="0016692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</w:p>
    <w:p w:rsidR="00166923" w:rsidRDefault="00166923" w:rsidP="00166923">
      <w:pPr>
        <w:rPr>
          <w:color w:val="00B050"/>
          <w:sz w:val="28"/>
          <w:szCs w:val="28"/>
        </w:rPr>
      </w:pPr>
    </w:p>
    <w:p w:rsidR="00166923" w:rsidRDefault="00166923" w:rsidP="00166923">
      <w:pPr>
        <w:rPr>
          <w:color w:val="00B050"/>
          <w:sz w:val="28"/>
          <w:szCs w:val="28"/>
        </w:rPr>
      </w:pPr>
    </w:p>
    <w:p w:rsidR="00166923" w:rsidRDefault="00166923" w:rsidP="00166923">
      <w:pPr>
        <w:rPr>
          <w:color w:val="00B050"/>
          <w:sz w:val="28"/>
          <w:szCs w:val="28"/>
        </w:rPr>
      </w:pPr>
    </w:p>
    <w:p w:rsidR="00166923" w:rsidRDefault="00166923" w:rsidP="00166923">
      <w:pPr>
        <w:rPr>
          <w:color w:val="00B050"/>
          <w:sz w:val="28"/>
          <w:szCs w:val="28"/>
        </w:rPr>
      </w:pPr>
    </w:p>
    <w:p w:rsidR="00166923" w:rsidRDefault="00166923" w:rsidP="00166923">
      <w:pPr>
        <w:rPr>
          <w:color w:val="00B050"/>
          <w:sz w:val="28"/>
          <w:szCs w:val="28"/>
        </w:rPr>
      </w:pPr>
      <w:r>
        <w:rPr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-7620</wp:posOffset>
            </wp:positionV>
            <wp:extent cx="2014855" cy="2831465"/>
            <wp:effectExtent l="0" t="0" r="4445" b="6985"/>
            <wp:wrapSquare wrapText="bothSides"/>
            <wp:docPr id="3" name="Рисунок 3" descr="C:\Users\дом\Desktop\100947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009473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923" w:rsidRPr="001F32F0" w:rsidRDefault="00166923" w:rsidP="001669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9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Повесть </w:t>
      </w:r>
      <w:r w:rsidRPr="00BD4B1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1669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написана 1923 году. Это светлая и </w:t>
      </w:r>
      <w:hyperlink r:id="rId10" w:history="1">
        <w:r w:rsidRPr="00166923">
          <w:rPr>
            <w:rFonts w:ascii="Times New Roman" w:eastAsia="Times New Roman" w:hAnsi="Times New Roman" w:cs="Times New Roman"/>
            <w:color w:val="0070C0"/>
            <w:sz w:val="28"/>
            <w:szCs w:val="28"/>
            <w:lang w:eastAsia="ru-RU"/>
          </w:rPr>
          <w:t>трогательная история</w:t>
        </w:r>
      </w:hyperlink>
      <w:r w:rsidRPr="001669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о девочке-сироте, живущей в доме двух старых дев - сестер ее матери. Жесткие рамки, в которые пытаются поставить Эмили ее сдержанные и гордые родственники, не могут вместить трепетную поэтическую душу подростка - поэтому конфликты неизбежны. Тем не менее, общение с девочкой меняет и отношения внутри семьи: тетя Элизабет и тетя Лаура постепенно пересматривают свои жизненные позиции.</w:t>
      </w:r>
      <w:r w:rsidRPr="0016692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</w:p>
    <w:p w:rsidR="00166923" w:rsidRDefault="00166923" w:rsidP="00166923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-2251075</wp:posOffset>
            </wp:positionH>
            <wp:positionV relativeFrom="paragraph">
              <wp:posOffset>308610</wp:posOffset>
            </wp:positionV>
            <wp:extent cx="1967230" cy="2807335"/>
            <wp:effectExtent l="0" t="0" r="0" b="0"/>
            <wp:wrapSquare wrapText="bothSides"/>
            <wp:docPr id="4" name="Рисунок 4" descr="C:\Users\дом\Desktop\cv3a11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cv3a116f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923" w:rsidRDefault="00166923" w:rsidP="00166923">
      <w:pPr>
        <w:rPr>
          <w:sz w:val="28"/>
          <w:szCs w:val="28"/>
        </w:rPr>
      </w:pPr>
    </w:p>
    <w:p w:rsidR="00166923" w:rsidRPr="00410805" w:rsidRDefault="00166923" w:rsidP="00166923">
      <w:pPr>
        <w:rPr>
          <w:color w:val="E36C0A" w:themeColor="accent6" w:themeShade="BF"/>
          <w:sz w:val="28"/>
          <w:szCs w:val="28"/>
        </w:rPr>
      </w:pPr>
      <w:r w:rsidRPr="00410805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Сбежавший из цирка </w:t>
      </w:r>
      <w:hyperlink r:id="rId12" w:history="1">
        <w:r w:rsidRPr="00410805">
          <w:rPr>
            <w:rFonts w:ascii="Times New Roman" w:eastAsia="Times New Roman" w:hAnsi="Times New Roman" w:cs="Times New Roman"/>
            <w:color w:val="E36C0A" w:themeColor="accent6" w:themeShade="BF"/>
            <w:sz w:val="28"/>
            <w:szCs w:val="28"/>
            <w:lang w:eastAsia="ru-RU"/>
          </w:rPr>
          <w:t>мальчик</w:t>
        </w:r>
      </w:hyperlink>
      <w:r w:rsidRPr="00410805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Бен Браун волею судьбы попадает в дом миссис Мосс и ее двух дочерей, которые окружают его любовью и пониманием. Бывший бродяжка и его дрессированный пес Санчо остаются в гостеприимном доме. Вместе с сестрами Б</w:t>
      </w:r>
      <w:bookmarkStart w:id="0" w:name="_GoBack"/>
      <w:bookmarkEnd w:id="0"/>
      <w:r w:rsidRPr="00410805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эб  и Бетти он переживает и радостные, и трудные минуты, но </w:t>
      </w:r>
      <w:hyperlink r:id="rId13" w:history="1">
        <w:r w:rsidRPr="00410805">
          <w:rPr>
            <w:rFonts w:ascii="Times New Roman" w:eastAsia="Times New Roman" w:hAnsi="Times New Roman" w:cs="Times New Roman"/>
            <w:color w:val="E36C0A" w:themeColor="accent6" w:themeShade="BF"/>
            <w:sz w:val="28"/>
            <w:szCs w:val="28"/>
            <w:lang w:eastAsia="ru-RU"/>
          </w:rPr>
          <w:t>испытания</w:t>
        </w:r>
      </w:hyperlink>
      <w:r w:rsidRPr="00410805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только закаляют детей и учат их ценить дружбу и преданность.</w:t>
      </w:r>
      <w:r w:rsidRPr="00410805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</w:r>
      <w:r w:rsidRPr="00410805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</w:r>
    </w:p>
    <w:p w:rsidR="001B47CF" w:rsidRDefault="001B47CF" w:rsidP="00166923">
      <w:pPr>
        <w:rPr>
          <w:color w:val="E36C0A" w:themeColor="accent6" w:themeShade="BF"/>
          <w:sz w:val="24"/>
          <w:szCs w:val="28"/>
        </w:rPr>
      </w:pPr>
    </w:p>
    <w:p w:rsidR="001B47CF" w:rsidRDefault="001B47CF" w:rsidP="00166923">
      <w:pPr>
        <w:rPr>
          <w:color w:val="E36C0A" w:themeColor="accent6" w:themeShade="BF"/>
          <w:sz w:val="24"/>
          <w:szCs w:val="28"/>
        </w:rPr>
      </w:pPr>
    </w:p>
    <w:p w:rsidR="001B47CF" w:rsidRDefault="00BD4B14" w:rsidP="00166923">
      <w:pPr>
        <w:rPr>
          <w:color w:val="E36C0A" w:themeColor="accent6" w:themeShade="BF"/>
          <w:sz w:val="24"/>
          <w:szCs w:val="28"/>
        </w:rPr>
      </w:pPr>
      <w:r>
        <w:rPr>
          <w:noProof/>
          <w:color w:val="F79646" w:themeColor="accent6"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9B8368" wp14:editId="260D1B27">
            <wp:simplePos x="0" y="0"/>
            <wp:positionH relativeFrom="column">
              <wp:posOffset>-958215</wp:posOffset>
            </wp:positionH>
            <wp:positionV relativeFrom="paragraph">
              <wp:posOffset>50165</wp:posOffset>
            </wp:positionV>
            <wp:extent cx="1957070" cy="3020695"/>
            <wp:effectExtent l="0" t="0" r="5080" b="8255"/>
            <wp:wrapSquare wrapText="bothSides"/>
            <wp:docPr id="5" name="Рисунок 5" descr="C:\Users\дом\Desktop\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CF" w:rsidRDefault="001B47CF" w:rsidP="00166923">
      <w:pPr>
        <w:rPr>
          <w:color w:val="C00000"/>
          <w:sz w:val="28"/>
          <w:szCs w:val="28"/>
        </w:rPr>
      </w:pPr>
      <w:r w:rsidRPr="001B47C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Героиня повести - девочка с таинственным именем Утрата, которую все считали дочерью </w:t>
      </w:r>
      <w:hyperlink r:id="rId15" w:history="1">
        <w:r w:rsidRPr="001B47CF">
          <w:rPr>
            <w:rFonts w:ascii="Times New Roman" w:eastAsia="Times New Roman" w:hAnsi="Times New Roman" w:cs="Times New Roman"/>
            <w:color w:val="C00000"/>
            <w:sz w:val="28"/>
            <w:szCs w:val="28"/>
            <w:lang w:eastAsia="ru-RU"/>
          </w:rPr>
          <w:t>колдуньи</w:t>
        </w:r>
      </w:hyperlink>
      <w:r w:rsidRPr="001B47C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Еще в </w:t>
      </w:r>
      <w:r w:rsidRPr="001B47C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младенчестве она осталась сиротой, и ее взяла к себе на воспитание одинокая женщина. Живя высоко в горах, Утрата не общалась со своими сверстниками. Ее первыми друзьями становятся слепая девочка и ее брат, приехавшие сюда на каникулы вместе со своей семьей.</w:t>
      </w:r>
      <w:r w:rsidRPr="001B47C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  <w:t xml:space="preserve">В один прекрасный день, сами того не ожидая, ребята оказываются втянутыми в водоворот удивительных и опасных </w:t>
      </w:r>
      <w:r w:rsidRPr="001B47C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событий.</w:t>
      </w:r>
      <w:r w:rsidRPr="001B47CF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</w:p>
    <w:p w:rsidR="001B47CF" w:rsidRDefault="001B47CF" w:rsidP="00166923">
      <w:pPr>
        <w:rPr>
          <w:color w:val="C00000"/>
          <w:sz w:val="28"/>
          <w:szCs w:val="28"/>
        </w:rPr>
      </w:pPr>
    </w:p>
    <w:p w:rsidR="001B47CF" w:rsidRPr="001B47CF" w:rsidRDefault="00BD4B14" w:rsidP="00166923">
      <w:pPr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E82A78" wp14:editId="5AB23EB2">
            <wp:simplePos x="0" y="0"/>
            <wp:positionH relativeFrom="column">
              <wp:posOffset>-821690</wp:posOffset>
            </wp:positionH>
            <wp:positionV relativeFrom="paragraph">
              <wp:posOffset>33655</wp:posOffset>
            </wp:positionV>
            <wp:extent cx="2068195" cy="2781300"/>
            <wp:effectExtent l="0" t="0" r="8255" b="0"/>
            <wp:wrapSquare wrapText="bothSides"/>
            <wp:docPr id="6" name="Рисунок 6" descr="C:\Users\дом\Desktop\100947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1009473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CF" w:rsidRPr="001B47C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Мэгги - эгоистичный и избалованный </w:t>
      </w:r>
      <w:hyperlink r:id="rId17" w:history="1">
        <w:r w:rsidR="001B47CF" w:rsidRPr="001B47CF">
          <w:rPr>
            <w:rFonts w:ascii="Times New Roman" w:eastAsia="Times New Roman" w:hAnsi="Times New Roman" w:cs="Times New Roman"/>
            <w:color w:val="00B050"/>
            <w:sz w:val="28"/>
            <w:szCs w:val="28"/>
            <w:lang w:eastAsia="ru-RU"/>
          </w:rPr>
          <w:t>подросток</w:t>
        </w:r>
      </w:hyperlink>
      <w:r w:rsidR="001B47CF" w:rsidRPr="001B47C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, она никогда и ни в чем не знала отказа. Однако материальное положение семьи резко ухудшилось, и родители решились на рискованный шаг: организовать маленькую частную школу для девочек. Вскоре в доме появляются воспитанницы. </w:t>
      </w:r>
      <w:r w:rsidR="001B47CF" w:rsidRPr="001B47C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  <w:t>Девочкам с очень разными характерами и представлениями о жизни непросто поладить друг с другом…</w:t>
      </w:r>
      <w:r w:rsidR="001B47CF" w:rsidRPr="001B47C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="001B47CF" w:rsidRPr="001B47C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B47CF" w:rsidRDefault="001B47CF" w:rsidP="00166923">
      <w:pPr>
        <w:rPr>
          <w:color w:val="C00000"/>
          <w:sz w:val="28"/>
          <w:szCs w:val="28"/>
        </w:rPr>
      </w:pPr>
    </w:p>
    <w:p w:rsidR="001B47CF" w:rsidRDefault="001B47CF" w:rsidP="00166923">
      <w:pPr>
        <w:rPr>
          <w:color w:val="C00000"/>
          <w:sz w:val="28"/>
          <w:szCs w:val="28"/>
        </w:rPr>
      </w:pPr>
    </w:p>
    <w:p w:rsidR="00BD4B14" w:rsidRDefault="00BD4B14" w:rsidP="001B4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4997DF0" wp14:editId="3F816603">
            <wp:simplePos x="0" y="0"/>
            <wp:positionH relativeFrom="column">
              <wp:posOffset>-896620</wp:posOffset>
            </wp:positionH>
            <wp:positionV relativeFrom="paragraph">
              <wp:posOffset>219075</wp:posOffset>
            </wp:positionV>
            <wp:extent cx="1903730" cy="2729865"/>
            <wp:effectExtent l="0" t="0" r="1270" b="0"/>
            <wp:wrapSquare wrapText="bothSides"/>
            <wp:docPr id="8" name="Рисунок 8" descr="C:\Users\дом\Desktop\1454755516156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145475551615670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7CF" w:rsidRPr="00811E20" w:rsidRDefault="001B47CF" w:rsidP="001B47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7C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Американская писательница Луиза Олкотт (1832-1888) - </w:t>
      </w:r>
      <w:hyperlink r:id="rId19" w:history="1">
        <w:r w:rsidRPr="001B47CF">
          <w:rPr>
            <w:rFonts w:ascii="Times New Roman" w:eastAsia="Times New Roman" w:hAnsi="Times New Roman" w:cs="Times New Roman"/>
            <w:color w:val="E36C0A" w:themeColor="accent6" w:themeShade="BF"/>
            <w:sz w:val="28"/>
            <w:szCs w:val="28"/>
            <w:lang w:eastAsia="ru-RU"/>
          </w:rPr>
          <w:t>автор</w:t>
        </w:r>
      </w:hyperlink>
      <w:r w:rsidRPr="001B47C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многих сентиментальных повестей и романов, ставших классикой зарубежной литературы. </w:t>
      </w:r>
      <w:r w:rsidRPr="001B47C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br/>
        <w:t>Повесть "</w:t>
      </w:r>
      <w:r w:rsidRPr="001B47CF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  <w:lang w:eastAsia="ru-RU"/>
        </w:rPr>
        <w:t>Маленькие женщины замужем</w:t>
      </w:r>
      <w:r w:rsidRPr="001B47C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" является продолжением самого популярного произведения писательницы "Маленькие женщины" и так же, как и первая часть дилогии, уже более ста лет пользуется неизменным успехом и огромной популярностью среди юных читательниц, в том числе и в России. В этой </w:t>
      </w:r>
      <w:hyperlink r:id="rId20" w:history="1">
        <w:r w:rsidRPr="001B47CF">
          <w:rPr>
            <w:rFonts w:ascii="Times New Roman" w:eastAsia="Times New Roman" w:hAnsi="Times New Roman" w:cs="Times New Roman"/>
            <w:color w:val="E36C0A" w:themeColor="accent6" w:themeShade="BF"/>
            <w:sz w:val="28"/>
            <w:szCs w:val="28"/>
            <w:lang w:eastAsia="ru-RU"/>
          </w:rPr>
          <w:t>книге</w:t>
        </w:r>
      </w:hyperlink>
      <w:r w:rsidRPr="001B47CF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  <w:t xml:space="preserve"> главные героини дилогии - сестры Марч - готовятся вступить во взрослую жизнь…</w:t>
      </w:r>
      <w:r w:rsidRPr="001B47CF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  <w:t xml:space="preserve"> </w:t>
      </w:r>
      <w:r w:rsidRPr="00811E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B47CF" w:rsidRDefault="001B47CF" w:rsidP="00166923">
      <w:pPr>
        <w:rPr>
          <w:color w:val="C00000"/>
          <w:sz w:val="28"/>
          <w:szCs w:val="28"/>
        </w:rPr>
      </w:pPr>
    </w:p>
    <w:p w:rsidR="001B47CF" w:rsidRDefault="001B47CF" w:rsidP="00166923">
      <w:pPr>
        <w:rPr>
          <w:color w:val="C00000"/>
          <w:sz w:val="28"/>
          <w:szCs w:val="28"/>
        </w:rPr>
      </w:pPr>
    </w:p>
    <w:p w:rsidR="00BD4B14" w:rsidRDefault="00BD4B14" w:rsidP="001B47CF">
      <w:pPr>
        <w:jc w:val="center"/>
        <w:rPr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47CF" w:rsidRPr="001B47CF" w:rsidRDefault="001B47CF" w:rsidP="001B47CF">
      <w:pPr>
        <w:jc w:val="center"/>
        <w:rPr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B47CF">
        <w:rPr>
          <w:b/>
          <w:caps/>
          <w:color w:val="C0000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Эти книги вы можете прочитать в нашей центральной районной библиотеке п. Шипицыно.</w:t>
      </w:r>
    </w:p>
    <w:sectPr w:rsidR="001B47CF" w:rsidRPr="001B4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23"/>
    <w:rsid w:val="00166923"/>
    <w:rsid w:val="001B47CF"/>
    <w:rsid w:val="00410805"/>
    <w:rsid w:val="00BD4B14"/>
    <w:rsid w:val="00E4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9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9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books/103828/" TargetMode="External"/><Relationship Id="rId13" Type="http://schemas.openxmlformats.org/officeDocument/2006/relationships/hyperlink" Target="http://www.labirint.ru/books/242999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labirint.ru/books/535783/" TargetMode="External"/><Relationship Id="rId12" Type="http://schemas.openxmlformats.org/officeDocument/2006/relationships/hyperlink" Target="http://www.labirint.ru/books/188843/" TargetMode="External"/><Relationship Id="rId17" Type="http://schemas.openxmlformats.org/officeDocument/2006/relationships/hyperlink" Target="http://www.labirint.ru/books/305584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://www.labirint.ru/books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://www.labirint.ru/books/238267/" TargetMode="External"/><Relationship Id="rId10" Type="http://schemas.openxmlformats.org/officeDocument/2006/relationships/hyperlink" Target="http://www.labirint.ru/books/353363/" TargetMode="External"/><Relationship Id="rId19" Type="http://schemas.openxmlformats.org/officeDocument/2006/relationships/hyperlink" Target="http://www.labirint.ru/author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2017-01-14T09:40:00Z</dcterms:created>
  <dcterms:modified xsi:type="dcterms:W3CDTF">2017-01-14T11:32:00Z</dcterms:modified>
</cp:coreProperties>
</file>