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83" w:rsidRPr="007F2B2B" w:rsidRDefault="007F2B2B" w:rsidP="00D67C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</w:pPr>
      <w:r w:rsidRPr="007F2B2B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СОВЕТУЕМ ДЕТЯМ и РОДИТЕЛЯМ:</w:t>
      </w:r>
    </w:p>
    <w:p w:rsidR="007C4783" w:rsidRPr="007F2B2B" w:rsidRDefault="007C4783" w:rsidP="00D67C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</w:pPr>
    </w:p>
    <w:p w:rsidR="007C4783" w:rsidRPr="007F2B2B" w:rsidRDefault="007C4783" w:rsidP="00D67C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</w:pPr>
    </w:p>
    <w:p w:rsidR="0065107E" w:rsidRPr="004A2EAC" w:rsidRDefault="00D67C8B" w:rsidP="00D67C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</w:pPr>
      <w:r w:rsidRPr="004A2EAC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>ЛЕТО –</w:t>
      </w:r>
      <w:r w:rsidR="0065107E" w:rsidRPr="004A2EAC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 xml:space="preserve"> САМОЕ ВРЕМЯ ВЗЯТЬ В РУКИ КНИГУ</w:t>
      </w:r>
      <w:r w:rsidR="004A2EAC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>!</w:t>
      </w:r>
    </w:p>
    <w:p w:rsidR="0065107E" w:rsidRPr="004A2EAC" w:rsidRDefault="0065107E" w:rsidP="00D67C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</w:pPr>
    </w:p>
    <w:p w:rsidR="004A2EAC" w:rsidRDefault="004A2EAC" w:rsidP="004A2EAC">
      <w:pPr>
        <w:spacing w:after="0" w:line="240" w:lineRule="auto"/>
        <w:rPr>
          <w:rFonts w:eastAsia="Times New Roman" w:cstheme="minorHAnsi"/>
          <w:color w:val="984806" w:themeColor="accent6" w:themeShade="80"/>
          <w:sz w:val="24"/>
          <w:szCs w:val="24"/>
          <w:lang w:eastAsia="ru-RU"/>
        </w:rPr>
      </w:pPr>
      <w:r w:rsidRPr="004A2EAC">
        <w:rPr>
          <w:rFonts w:eastAsia="Times New Roman" w:cstheme="minorHAnsi"/>
          <w:color w:val="984806" w:themeColor="accent6" w:themeShade="80"/>
          <w:sz w:val="36"/>
          <w:szCs w:val="36"/>
          <w:lang w:eastAsia="ru-RU"/>
        </w:rPr>
        <w:t>Каждое новое поколение родителей сетует на то, что их дети мало читают. Одна из причин кроется в выборе литературы. Мамы, папы, бабушки и дедушки заставляют ребят читать либо книги, которыми увлекались сами, либо классические произведения. А современные дети хотят читать о современных героях, которые тоже играют в компьютерные игры и обожают пиццу. Мы предлагаем вам подборку книг, которые будут интересны юным читателям</w:t>
      </w:r>
      <w:r w:rsidRPr="009E7B3C">
        <w:rPr>
          <w:rFonts w:eastAsia="Times New Roman" w:cstheme="minorHAnsi"/>
          <w:color w:val="984806" w:themeColor="accent6" w:themeShade="80"/>
          <w:sz w:val="24"/>
          <w:szCs w:val="24"/>
          <w:lang w:eastAsia="ru-RU"/>
        </w:rPr>
        <w:t>.</w:t>
      </w:r>
    </w:p>
    <w:p w:rsidR="007C4783" w:rsidRPr="009E7B3C" w:rsidRDefault="004A2EAC" w:rsidP="007F2B2B">
      <w:pPr>
        <w:spacing w:after="0" w:line="240" w:lineRule="auto"/>
        <w:rPr>
          <w:rFonts w:eastAsia="Times New Roman" w:cstheme="minorHAnsi"/>
          <w:b/>
          <w:color w:val="984806" w:themeColor="accent6" w:themeShade="80"/>
          <w:sz w:val="32"/>
          <w:szCs w:val="32"/>
          <w:lang w:eastAsia="ru-RU"/>
        </w:rPr>
      </w:pPr>
      <w:r w:rsidRPr="007F2B2B">
        <w:rPr>
          <w:rFonts w:eastAsia="Times New Roman" w:cstheme="minorHAnsi"/>
          <w:b/>
          <w:color w:val="984806" w:themeColor="accent6" w:themeShade="80"/>
          <w:sz w:val="44"/>
          <w:szCs w:val="44"/>
          <w:lang w:eastAsia="ru-RU"/>
        </w:rPr>
        <w:t> </w:t>
      </w:r>
      <w:r w:rsidR="007F2B2B" w:rsidRPr="007F2B2B">
        <w:rPr>
          <w:rFonts w:eastAsia="Times New Roman" w:cstheme="minorHAnsi"/>
          <w:b/>
          <w:color w:val="984806" w:themeColor="accent6" w:themeShade="80"/>
          <w:sz w:val="44"/>
          <w:szCs w:val="44"/>
          <w:lang w:eastAsia="ru-RU"/>
        </w:rPr>
        <w:t>Э</w:t>
      </w:r>
      <w:r w:rsidRPr="007F2B2B">
        <w:rPr>
          <w:rFonts w:eastAsia="Times New Roman" w:cstheme="minorHAnsi"/>
          <w:b/>
          <w:color w:val="984806" w:themeColor="accent6" w:themeShade="80"/>
          <w:sz w:val="44"/>
          <w:szCs w:val="44"/>
          <w:lang w:eastAsia="ru-RU"/>
        </w:rPr>
        <w:t>ти книги есть в детской библиотеке п. Шипицыно</w:t>
      </w:r>
      <w:r w:rsidRPr="007F2B2B">
        <w:rPr>
          <w:rFonts w:eastAsia="Times New Roman" w:cstheme="minorHAnsi"/>
          <w:b/>
          <w:color w:val="984806" w:themeColor="accent6" w:themeShade="80"/>
          <w:sz w:val="44"/>
          <w:szCs w:val="44"/>
          <w:lang w:eastAsia="ru-RU"/>
        </w:rPr>
        <w:br/>
      </w:r>
      <w:r w:rsidR="00D67C8B" w:rsidRPr="0065107E">
        <w:rPr>
          <w:rFonts w:eastAsia="Times New Roman" w:cstheme="minorHAnsi"/>
          <w:color w:val="984806" w:themeColor="accent6" w:themeShade="80"/>
          <w:sz w:val="24"/>
          <w:szCs w:val="24"/>
          <w:lang w:eastAsia="ru-RU"/>
        </w:rPr>
        <w:t>Писатели из Белоруссии Андрей Жвалевский и Евгения Пастернак - самые известные авторы книг для подростков. Их произведения мгнов</w:t>
      </w:r>
      <w:r w:rsidR="007C4783" w:rsidRPr="0065107E">
        <w:rPr>
          <w:rFonts w:eastAsia="Times New Roman" w:cstheme="minorHAnsi"/>
          <w:color w:val="984806" w:themeColor="accent6" w:themeShade="80"/>
          <w:sz w:val="24"/>
          <w:szCs w:val="24"/>
          <w:lang w:eastAsia="ru-RU"/>
        </w:rPr>
        <w:t>енно становятся популярными, что</w:t>
      </w:r>
      <w:r w:rsidR="00D67C8B" w:rsidRPr="0065107E">
        <w:rPr>
          <w:rFonts w:eastAsia="Times New Roman" w:cstheme="minorHAnsi"/>
          <w:color w:val="984806" w:themeColor="accent6" w:themeShade="80"/>
          <w:sz w:val="24"/>
          <w:szCs w:val="24"/>
          <w:lang w:eastAsia="ru-RU"/>
        </w:rPr>
        <w:t>бы они не написали - новогоднюю сказку, повести о путешествиях во времени или истории о самых обычных школьниках. </w:t>
      </w:r>
      <w:r w:rsidR="00D67C8B" w:rsidRPr="0065107E">
        <w:rPr>
          <w:rFonts w:eastAsia="Times New Roman" w:cstheme="minorHAnsi"/>
          <w:color w:val="984806" w:themeColor="accent6" w:themeShade="80"/>
          <w:sz w:val="24"/>
          <w:szCs w:val="24"/>
          <w:lang w:eastAsia="ru-RU"/>
        </w:rPr>
        <w:br/>
        <w:t xml:space="preserve">Одна из таких замечательных книг – </w:t>
      </w:r>
      <w:r w:rsidR="00D67C8B" w:rsidRPr="009E7B3C">
        <w:rPr>
          <w:rFonts w:eastAsia="Times New Roman" w:cstheme="minorHAnsi"/>
          <w:b/>
          <w:color w:val="984806" w:themeColor="accent6" w:themeShade="80"/>
          <w:sz w:val="32"/>
          <w:szCs w:val="32"/>
          <w:lang w:eastAsia="ru-RU"/>
        </w:rPr>
        <w:t>«Время всегда хорошее». </w:t>
      </w:r>
    </w:p>
    <w:p w:rsidR="007C4783" w:rsidRPr="0065107E" w:rsidRDefault="007C4783" w:rsidP="00D67C8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7C4783" w:rsidRDefault="007C4783" w:rsidP="00D67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67C8B" w:rsidRPr="0065107E" w:rsidRDefault="007C4783" w:rsidP="00D67C8B">
      <w:pPr>
        <w:shd w:val="clear" w:color="auto" w:fill="FFFFFF"/>
        <w:spacing w:after="0" w:line="240" w:lineRule="auto"/>
        <w:rPr>
          <w:rFonts w:eastAsia="Times New Roman" w:cstheme="minorHAnsi"/>
          <w:color w:val="984806" w:themeColor="accent6" w:themeShade="8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6A3411" wp14:editId="745C42D2">
            <wp:extent cx="1781175" cy="2686050"/>
            <wp:effectExtent l="0" t="0" r="9525" b="0"/>
            <wp:docPr id="36" name="Рисунок 36" descr="C:\Users\User\Desktop\qhobrDC-a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qhobrDC-aM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095" cy="269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C8B" w:rsidRPr="00D67C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D67C8B" w:rsidRPr="00D67C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D67C8B" w:rsidRPr="0065107E">
        <w:rPr>
          <w:rFonts w:eastAsia="Times New Roman" w:cstheme="minorHAnsi"/>
          <w:color w:val="984806" w:themeColor="accent6" w:themeShade="80"/>
          <w:sz w:val="24"/>
          <w:szCs w:val="24"/>
          <w:lang w:eastAsia="ru-RU"/>
        </w:rPr>
        <w:t>Сюжет книги таков: девочка Оля из 2018 года и мальчик Витя из 1980 года меняются местами. И каждый из них оказывается в мире, где для него и для нее много непонятного. Например, для девочки Оли, которая привыкла к общению виртуальному и лучшими друзьями считает тех, про кого знает все-все – а именно ник и адрес электронной почты, никак не может привыкнуть к стилю общения детей из 1980 года. А представьте, каково пришлось мальчику Вите! Не так-то просто освоиться с компьютерными технологиями человеку, у которого и телевизора цветного еще не было. Сама идея написания повести родилась после того, как Евгения Пастернак пыталась объяснить своей дочери, что такое школьная форма и пионерский галстук. </w:t>
      </w:r>
      <w:r w:rsidR="00D67C8B" w:rsidRPr="0065107E">
        <w:rPr>
          <w:rFonts w:eastAsia="Times New Roman" w:cstheme="minorHAnsi"/>
          <w:color w:val="984806" w:themeColor="accent6" w:themeShade="80"/>
          <w:sz w:val="24"/>
          <w:szCs w:val="24"/>
          <w:lang w:eastAsia="ru-RU"/>
        </w:rPr>
        <w:br/>
        <w:t>Главная мысль - время всегда хорошее, и, вообще, все зависит только от тебя...</w:t>
      </w:r>
    </w:p>
    <w:p w:rsidR="007C4783" w:rsidRPr="0065107E" w:rsidRDefault="007C4783" w:rsidP="00D67C8B">
      <w:pPr>
        <w:shd w:val="clear" w:color="auto" w:fill="FFFFFF"/>
        <w:spacing w:after="0" w:line="240" w:lineRule="auto"/>
        <w:rPr>
          <w:rFonts w:eastAsia="Times New Roman" w:cstheme="minorHAnsi"/>
          <w:color w:val="984806" w:themeColor="accent6" w:themeShade="80"/>
          <w:sz w:val="24"/>
          <w:szCs w:val="24"/>
          <w:lang w:eastAsia="ru-RU"/>
        </w:rPr>
      </w:pPr>
    </w:p>
    <w:p w:rsidR="007C4783" w:rsidRPr="0065107E" w:rsidRDefault="007C4783" w:rsidP="00D67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36C0A" w:themeColor="accent6" w:themeShade="BF"/>
          <w:sz w:val="20"/>
          <w:szCs w:val="20"/>
          <w:lang w:eastAsia="ru-RU"/>
        </w:rPr>
      </w:pPr>
    </w:p>
    <w:p w:rsidR="007F2B2B" w:rsidRDefault="007F2B2B" w:rsidP="00D67C8B">
      <w:pPr>
        <w:shd w:val="clear" w:color="auto" w:fill="FFFFFF"/>
        <w:spacing w:after="0" w:line="240" w:lineRule="auto"/>
        <w:rPr>
          <w:rFonts w:eastAsia="Times New Roman" w:cstheme="minorHAnsi"/>
          <w:color w:val="984806" w:themeColor="accent6" w:themeShade="80"/>
          <w:sz w:val="24"/>
          <w:szCs w:val="24"/>
          <w:lang w:eastAsia="ru-RU"/>
        </w:rPr>
      </w:pPr>
    </w:p>
    <w:p w:rsidR="009E7B3C" w:rsidRDefault="00D67C8B" w:rsidP="00D67C8B">
      <w:pPr>
        <w:shd w:val="clear" w:color="auto" w:fill="FFFFFF"/>
        <w:spacing w:after="0" w:line="240" w:lineRule="auto"/>
        <w:rPr>
          <w:rFonts w:eastAsia="Times New Roman" w:cstheme="minorHAnsi"/>
          <w:color w:val="984806" w:themeColor="accent6" w:themeShade="80"/>
          <w:sz w:val="24"/>
          <w:szCs w:val="24"/>
          <w:lang w:eastAsia="ru-RU"/>
        </w:rPr>
      </w:pPr>
      <w:r w:rsidRPr="009E7B3C">
        <w:rPr>
          <w:rFonts w:eastAsia="Times New Roman" w:cstheme="minorHAnsi"/>
          <w:color w:val="984806" w:themeColor="accent6" w:themeShade="80"/>
          <w:sz w:val="24"/>
          <w:szCs w:val="24"/>
          <w:lang w:eastAsia="ru-RU"/>
        </w:rPr>
        <w:t>Есть книги интересные, а есть – ОЧЕНЬ ИНТЕРЕСНЫЕ. </w:t>
      </w:r>
      <w:r w:rsidRPr="009E7B3C">
        <w:rPr>
          <w:rFonts w:eastAsia="Times New Roman" w:cstheme="minorHAnsi"/>
          <w:color w:val="984806" w:themeColor="accent6" w:themeShade="80"/>
          <w:sz w:val="24"/>
          <w:szCs w:val="24"/>
          <w:lang w:eastAsia="ru-RU"/>
        </w:rPr>
        <w:br/>
        <w:t xml:space="preserve">Вот одна из таких книг – книга Кати Матюшкиной </w:t>
      </w:r>
    </w:p>
    <w:p w:rsidR="007C4783" w:rsidRPr="009E7B3C" w:rsidRDefault="00D67C8B" w:rsidP="00D67C8B">
      <w:pPr>
        <w:shd w:val="clear" w:color="auto" w:fill="FFFFFF"/>
        <w:spacing w:after="0" w:line="240" w:lineRule="auto"/>
        <w:rPr>
          <w:rFonts w:eastAsia="Times New Roman" w:cstheme="minorHAnsi"/>
          <w:b/>
          <w:color w:val="984806" w:themeColor="accent6" w:themeShade="80"/>
          <w:sz w:val="32"/>
          <w:szCs w:val="32"/>
          <w:lang w:eastAsia="ru-RU"/>
        </w:rPr>
      </w:pPr>
      <w:r w:rsidRPr="009E7B3C">
        <w:rPr>
          <w:rFonts w:eastAsia="Times New Roman" w:cstheme="minorHAnsi"/>
          <w:b/>
          <w:color w:val="984806" w:themeColor="accent6" w:themeShade="80"/>
          <w:sz w:val="32"/>
          <w:szCs w:val="32"/>
          <w:lang w:eastAsia="ru-RU"/>
        </w:rPr>
        <w:t>«Веники еловые или Приключения Вани в лаптях и сарафане»</w:t>
      </w:r>
      <w:r w:rsidR="007C4783" w:rsidRPr="009E7B3C">
        <w:rPr>
          <w:rFonts w:eastAsia="Times New Roman" w:cstheme="minorHAnsi"/>
          <w:b/>
          <w:color w:val="984806" w:themeColor="accent6" w:themeShade="80"/>
          <w:sz w:val="32"/>
          <w:szCs w:val="32"/>
          <w:lang w:eastAsia="ru-RU"/>
        </w:rPr>
        <w:t>.</w:t>
      </w:r>
    </w:p>
    <w:p w:rsidR="007C4783" w:rsidRPr="009E7B3C" w:rsidRDefault="007C4783" w:rsidP="00D67C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7C4783" w:rsidRDefault="007C4783" w:rsidP="00D67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66A935" wp14:editId="4E75FD37">
            <wp:extent cx="1809750" cy="2482453"/>
            <wp:effectExtent l="0" t="0" r="0" b="0"/>
            <wp:docPr id="38" name="Рисунок 38" descr="C:\Users\User\Desktop\fHJGxZmZB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fHJGxZmZB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8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783" w:rsidRDefault="007C4783" w:rsidP="00D67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67C8B" w:rsidRPr="009E7B3C" w:rsidRDefault="00D67C8B" w:rsidP="00D67C8B">
      <w:pPr>
        <w:shd w:val="clear" w:color="auto" w:fill="FFFFFF"/>
        <w:spacing w:after="0" w:line="240" w:lineRule="auto"/>
        <w:rPr>
          <w:rFonts w:eastAsia="Times New Roman" w:cstheme="minorHAnsi"/>
          <w:color w:val="984806" w:themeColor="accent6" w:themeShade="80"/>
          <w:sz w:val="24"/>
          <w:szCs w:val="24"/>
          <w:lang w:eastAsia="ru-RU"/>
        </w:rPr>
      </w:pPr>
      <w:r w:rsidRPr="00D67C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D67C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E7B3C">
        <w:rPr>
          <w:rFonts w:eastAsia="Times New Roman" w:cstheme="minorHAnsi"/>
          <w:color w:val="984806" w:themeColor="accent6" w:themeShade="80"/>
          <w:sz w:val="24"/>
          <w:szCs w:val="24"/>
          <w:lang w:eastAsia="ru-RU"/>
        </w:rPr>
        <w:t>За пнями да за корягами, </w:t>
      </w:r>
      <w:r w:rsidRPr="009E7B3C">
        <w:rPr>
          <w:rFonts w:eastAsia="Times New Roman" w:cstheme="minorHAnsi"/>
          <w:color w:val="984806" w:themeColor="accent6" w:themeShade="80"/>
          <w:sz w:val="24"/>
          <w:szCs w:val="24"/>
          <w:lang w:eastAsia="ru-RU"/>
        </w:rPr>
        <w:br/>
        <w:t>За лужами да за оврагами, </w:t>
      </w:r>
      <w:r w:rsidRPr="009E7B3C">
        <w:rPr>
          <w:rFonts w:eastAsia="Times New Roman" w:cstheme="minorHAnsi"/>
          <w:color w:val="984806" w:themeColor="accent6" w:themeShade="80"/>
          <w:sz w:val="24"/>
          <w:szCs w:val="24"/>
          <w:lang w:eastAsia="ru-RU"/>
        </w:rPr>
        <w:br/>
        <w:t>Под сердитой тучей </w:t>
      </w:r>
      <w:r w:rsidRPr="009E7B3C">
        <w:rPr>
          <w:rFonts w:eastAsia="Times New Roman" w:cstheme="minorHAnsi"/>
          <w:color w:val="984806" w:themeColor="accent6" w:themeShade="80"/>
          <w:sz w:val="24"/>
          <w:szCs w:val="24"/>
          <w:lang w:eastAsia="ru-RU"/>
        </w:rPr>
        <w:br/>
        <w:t>Вырос лес дремучий. </w:t>
      </w:r>
      <w:r w:rsidRPr="009E7B3C">
        <w:rPr>
          <w:rFonts w:eastAsia="Times New Roman" w:cstheme="minorHAnsi"/>
          <w:color w:val="984806" w:themeColor="accent6" w:themeShade="80"/>
          <w:sz w:val="24"/>
          <w:szCs w:val="24"/>
          <w:lang w:eastAsia="ru-RU"/>
        </w:rPr>
        <w:br/>
        <w:t>Я там бывала</w:t>
      </w:r>
      <w:r w:rsidR="007C4783" w:rsidRPr="009E7B3C">
        <w:rPr>
          <w:rFonts w:eastAsia="Times New Roman" w:cstheme="minorHAnsi"/>
          <w:color w:val="984806" w:themeColor="accent6" w:themeShade="80"/>
          <w:sz w:val="24"/>
          <w:szCs w:val="24"/>
          <w:lang w:eastAsia="ru-RU"/>
        </w:rPr>
        <w:t>,</w:t>
      </w:r>
      <w:r w:rsidRPr="009E7B3C">
        <w:rPr>
          <w:rFonts w:eastAsia="Times New Roman" w:cstheme="minorHAnsi"/>
          <w:color w:val="984806" w:themeColor="accent6" w:themeShade="80"/>
          <w:sz w:val="24"/>
          <w:szCs w:val="24"/>
          <w:lang w:eastAsia="ru-RU"/>
        </w:rPr>
        <w:t> </w:t>
      </w:r>
      <w:r w:rsidRPr="009E7B3C">
        <w:rPr>
          <w:rFonts w:eastAsia="Times New Roman" w:cstheme="minorHAnsi"/>
          <w:color w:val="984806" w:themeColor="accent6" w:themeShade="80"/>
          <w:sz w:val="24"/>
          <w:szCs w:val="24"/>
          <w:lang w:eastAsia="ru-RU"/>
        </w:rPr>
        <w:br/>
        <w:t>И вот что видала… </w:t>
      </w:r>
      <w:r w:rsidRPr="009E7B3C">
        <w:rPr>
          <w:rFonts w:eastAsia="Times New Roman" w:cstheme="minorHAnsi"/>
          <w:color w:val="984806" w:themeColor="accent6" w:themeShade="80"/>
          <w:sz w:val="24"/>
          <w:szCs w:val="24"/>
          <w:lang w:eastAsia="ru-RU"/>
        </w:rPr>
        <w:br/>
      </w:r>
      <w:r w:rsidRPr="009E7B3C">
        <w:rPr>
          <w:rFonts w:eastAsia="Times New Roman" w:cstheme="minorHAnsi"/>
          <w:color w:val="984806" w:themeColor="accent6" w:themeShade="80"/>
          <w:sz w:val="24"/>
          <w:szCs w:val="24"/>
          <w:lang w:eastAsia="ru-RU"/>
        </w:rPr>
        <w:br/>
        <w:t>А посмотреть в сказочном лесу есть на что. Тут тебе и Змей Горыныч, и Кощей Бессмертный, и метла говорящая, и избушка на курьих ножках, несущая деревянные яйца. А чего стоит ребенок Бабы Яги, которого она нашла в капусте. </w:t>
      </w:r>
      <w:r w:rsidRPr="009E7B3C">
        <w:rPr>
          <w:rFonts w:eastAsia="Times New Roman" w:cstheme="minorHAnsi"/>
          <w:color w:val="984806" w:themeColor="accent6" w:themeShade="80"/>
          <w:sz w:val="24"/>
          <w:szCs w:val="24"/>
          <w:lang w:eastAsia="ru-RU"/>
        </w:rPr>
        <w:br/>
        <w:t>В книге много ярких красочных иллюстраций. Например, нарисован камень-указатель пути. Надпись на этом камушке гласит: «Туда не ходи! Сюда не ходи!</w:t>
      </w:r>
      <w:r w:rsidR="009E7B3C">
        <w:rPr>
          <w:rFonts w:eastAsia="Times New Roman" w:cstheme="minorHAnsi"/>
          <w:color w:val="984806" w:themeColor="accent6" w:themeShade="80"/>
          <w:sz w:val="24"/>
          <w:szCs w:val="24"/>
          <w:lang w:eastAsia="ru-RU"/>
        </w:rPr>
        <w:t xml:space="preserve"> Никуда не ходи! Сиди дома. Яга</w:t>
      </w:r>
      <w:r w:rsidRPr="009E7B3C">
        <w:rPr>
          <w:rFonts w:eastAsia="Times New Roman" w:cstheme="minorHAnsi"/>
          <w:color w:val="984806" w:themeColor="accent6" w:themeShade="80"/>
          <w:sz w:val="24"/>
          <w:szCs w:val="24"/>
          <w:lang w:eastAsia="ru-RU"/>
        </w:rPr>
        <w:t>» </w:t>
      </w:r>
      <w:r w:rsidRPr="009E7B3C">
        <w:rPr>
          <w:rFonts w:eastAsia="Times New Roman" w:cstheme="minorHAnsi"/>
          <w:color w:val="984806" w:themeColor="accent6" w:themeShade="80"/>
          <w:sz w:val="24"/>
          <w:szCs w:val="24"/>
          <w:lang w:eastAsia="ru-RU"/>
        </w:rPr>
        <w:br/>
        <w:t>Также в ней много интересных заданий и картинок, которые можно подолгу рассматривать. Например, такое: надо помочь избушке пройти по дорожке к коряге. Или задание, где нужно соединить точки в рисунок, или найти среди выводка лягушат того, у которого нет пары, или отгадать</w:t>
      </w:r>
      <w:r w:rsidR="0065107E" w:rsidRPr="009E7B3C">
        <w:rPr>
          <w:rFonts w:eastAsia="Times New Roman" w:cstheme="minorHAnsi"/>
          <w:color w:val="984806" w:themeColor="accent6" w:themeShade="80"/>
          <w:sz w:val="24"/>
          <w:szCs w:val="24"/>
          <w:lang w:eastAsia="ru-RU"/>
        </w:rPr>
        <w:t>,</w:t>
      </w:r>
      <w:r w:rsidRPr="009E7B3C">
        <w:rPr>
          <w:rFonts w:eastAsia="Times New Roman" w:cstheme="minorHAnsi"/>
          <w:color w:val="984806" w:themeColor="accent6" w:themeShade="80"/>
          <w:sz w:val="24"/>
          <w:szCs w:val="24"/>
          <w:lang w:eastAsia="ru-RU"/>
        </w:rPr>
        <w:t xml:space="preserve"> где чья тень, да и много чего еще ин</w:t>
      </w:r>
      <w:r w:rsidR="007F2B2B">
        <w:rPr>
          <w:rFonts w:eastAsia="Times New Roman" w:cstheme="minorHAnsi"/>
          <w:color w:val="984806" w:themeColor="accent6" w:themeShade="80"/>
          <w:sz w:val="24"/>
          <w:szCs w:val="24"/>
          <w:lang w:eastAsia="ru-RU"/>
        </w:rPr>
        <w:t>тересного.</w:t>
      </w:r>
      <w:r w:rsidRPr="009E7B3C">
        <w:rPr>
          <w:rFonts w:eastAsia="Times New Roman" w:cstheme="minorHAnsi"/>
          <w:color w:val="984806" w:themeColor="accent6" w:themeShade="80"/>
          <w:sz w:val="24"/>
          <w:szCs w:val="24"/>
          <w:lang w:eastAsia="ru-RU"/>
        </w:rPr>
        <w:t> </w:t>
      </w:r>
      <w:r w:rsidRPr="009E7B3C">
        <w:rPr>
          <w:rFonts w:eastAsia="Times New Roman" w:cstheme="minorHAnsi"/>
          <w:color w:val="984806" w:themeColor="accent6" w:themeShade="80"/>
          <w:sz w:val="24"/>
          <w:szCs w:val="24"/>
          <w:lang w:eastAsia="ru-RU"/>
        </w:rPr>
        <w:br/>
        <w:t>Позабавит читателей книги то, что Ваня оказался девочкой, а баба Яга не стала менять младенцу имя. Баба Яга – это Василиса Прекрасная в старости, а Ива</w:t>
      </w:r>
      <w:r w:rsidR="007F2B2B">
        <w:rPr>
          <w:rFonts w:eastAsia="Times New Roman" w:cstheme="minorHAnsi"/>
          <w:color w:val="984806" w:themeColor="accent6" w:themeShade="80"/>
          <w:sz w:val="24"/>
          <w:szCs w:val="24"/>
          <w:lang w:eastAsia="ru-RU"/>
        </w:rPr>
        <w:t xml:space="preserve">н — дурак в Кощея превратился. </w:t>
      </w:r>
      <w:r w:rsidRPr="009E7B3C">
        <w:rPr>
          <w:rFonts w:eastAsia="Times New Roman" w:cstheme="minorHAnsi"/>
          <w:color w:val="984806" w:themeColor="accent6" w:themeShade="80"/>
          <w:sz w:val="24"/>
          <w:szCs w:val="24"/>
          <w:lang w:eastAsia="ru-RU"/>
        </w:rPr>
        <w:t> </w:t>
      </w:r>
      <w:r w:rsidRPr="009E7B3C">
        <w:rPr>
          <w:rFonts w:eastAsia="Times New Roman" w:cstheme="minorHAnsi"/>
          <w:color w:val="984806" w:themeColor="accent6" w:themeShade="80"/>
          <w:sz w:val="24"/>
          <w:szCs w:val="24"/>
          <w:lang w:eastAsia="ru-RU"/>
        </w:rPr>
        <w:br/>
        <w:t>Захочет ли Баба Яга выйти замуж? Найдет ли леший себе ребеночка в капусте? Сможет ли Ваня выручить из рук Кощея яйцо избушки на курьих ножках? Наконец, главная интрига сказки</w:t>
      </w:r>
      <w:r w:rsidR="009E7B3C">
        <w:rPr>
          <w:rFonts w:eastAsia="Times New Roman" w:cstheme="minorHAnsi"/>
          <w:color w:val="984806" w:themeColor="accent6" w:themeShade="80"/>
          <w:sz w:val="24"/>
          <w:szCs w:val="24"/>
          <w:lang w:eastAsia="ru-RU"/>
        </w:rPr>
        <w:t xml:space="preserve"> </w:t>
      </w:r>
      <w:r w:rsidRPr="009E7B3C">
        <w:rPr>
          <w:rFonts w:eastAsia="Times New Roman" w:cstheme="minorHAnsi"/>
          <w:color w:val="984806" w:themeColor="accent6" w:themeShade="80"/>
          <w:sz w:val="24"/>
          <w:szCs w:val="24"/>
          <w:lang w:eastAsia="ru-RU"/>
        </w:rPr>
        <w:t>—что же из него вылупится? </w:t>
      </w:r>
      <w:r w:rsidRPr="009E7B3C">
        <w:rPr>
          <w:rFonts w:eastAsia="Times New Roman" w:cstheme="minorHAnsi"/>
          <w:color w:val="984806" w:themeColor="accent6" w:themeShade="80"/>
          <w:sz w:val="24"/>
          <w:szCs w:val="24"/>
          <w:lang w:eastAsia="ru-RU"/>
        </w:rPr>
        <w:br/>
        <w:t>Интересно? </w:t>
      </w:r>
      <w:r w:rsidRPr="009E7B3C">
        <w:rPr>
          <w:rFonts w:eastAsia="Times New Roman" w:cstheme="minorHAnsi"/>
          <w:color w:val="984806" w:themeColor="accent6" w:themeShade="80"/>
          <w:sz w:val="24"/>
          <w:szCs w:val="24"/>
          <w:lang w:eastAsia="ru-RU"/>
        </w:rPr>
        <w:br/>
        <w:t>Бегом в библиотеку!</w:t>
      </w:r>
    </w:p>
    <w:p w:rsidR="009E7B3C" w:rsidRDefault="00D67C8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9E7B3C" w:rsidRDefault="009E7B3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E7B3C" w:rsidRDefault="009E7B3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5107E" w:rsidRPr="009E7B3C" w:rsidRDefault="00D67C8B">
      <w:pPr>
        <w:rPr>
          <w:rFonts w:cstheme="minorHAnsi"/>
          <w:color w:val="984806" w:themeColor="accent6" w:themeShade="80"/>
          <w:sz w:val="24"/>
          <w:szCs w:val="24"/>
          <w:shd w:val="clear" w:color="auto" w:fill="FFFFFF"/>
        </w:rPr>
      </w:pPr>
      <w:r w:rsidRPr="009E7B3C">
        <w:rPr>
          <w:rFonts w:cstheme="minorHAnsi"/>
          <w:color w:val="984806" w:themeColor="accent6" w:themeShade="80"/>
          <w:sz w:val="24"/>
          <w:szCs w:val="24"/>
          <w:shd w:val="clear" w:color="auto" w:fill="FFFFFF"/>
        </w:rPr>
        <w:t>«Для детей нужно писать так же, как для взрослых, только еще лучше», - сказал кто-то из великих. И с этим трудно не согласиться. </w:t>
      </w:r>
      <w:r w:rsidRPr="009E7B3C">
        <w:rPr>
          <w:rFonts w:cstheme="minorHAnsi"/>
          <w:color w:val="984806" w:themeColor="accent6" w:themeShade="80"/>
          <w:sz w:val="24"/>
          <w:szCs w:val="24"/>
        </w:rPr>
        <w:br/>
      </w:r>
      <w:r w:rsidRPr="009E7B3C">
        <w:rPr>
          <w:rFonts w:cstheme="minorHAnsi"/>
          <w:color w:val="984806" w:themeColor="accent6" w:themeShade="80"/>
          <w:sz w:val="24"/>
          <w:szCs w:val="24"/>
          <w:shd w:val="clear" w:color="auto" w:fill="FFFFFF"/>
        </w:rPr>
        <w:t>Артур Гиваргизов – писатель, книги которого читают с удовольствием и взрослые, и дети. </w:t>
      </w:r>
      <w:r w:rsidRPr="009E7B3C">
        <w:rPr>
          <w:rFonts w:cstheme="minorHAnsi"/>
          <w:color w:val="984806" w:themeColor="accent6" w:themeShade="80"/>
          <w:sz w:val="24"/>
          <w:szCs w:val="24"/>
        </w:rPr>
        <w:br/>
      </w:r>
      <w:r w:rsidRPr="009E7B3C">
        <w:rPr>
          <w:rFonts w:cstheme="minorHAnsi"/>
          <w:color w:val="984806" w:themeColor="accent6" w:themeShade="80"/>
          <w:sz w:val="24"/>
          <w:szCs w:val="24"/>
          <w:shd w:val="clear" w:color="auto" w:fill="FFFFFF"/>
        </w:rPr>
        <w:t xml:space="preserve">В сборник </w:t>
      </w:r>
      <w:r w:rsidRPr="009E7B3C">
        <w:rPr>
          <w:rFonts w:cstheme="minorHAnsi"/>
          <w:b/>
          <w:color w:val="984806" w:themeColor="accent6" w:themeShade="80"/>
          <w:sz w:val="32"/>
          <w:szCs w:val="32"/>
          <w:shd w:val="clear" w:color="auto" w:fill="FFFFFF"/>
        </w:rPr>
        <w:t>«Записки выдающегося двоечника»</w:t>
      </w:r>
      <w:r w:rsidRPr="009E7B3C">
        <w:rPr>
          <w:rFonts w:cstheme="minorHAnsi"/>
          <w:color w:val="984806" w:themeColor="accent6" w:themeShade="80"/>
          <w:sz w:val="24"/>
          <w:szCs w:val="24"/>
          <w:shd w:val="clear" w:color="auto" w:fill="FFFFFF"/>
        </w:rPr>
        <w:t xml:space="preserve"> вошло более 70 юмористических миниатюр о детях и родителях, учениках и учителях, отличниках и двоечниках. </w:t>
      </w:r>
    </w:p>
    <w:p w:rsidR="0065107E" w:rsidRDefault="0065107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5C20587" wp14:editId="3F5AEEB9">
            <wp:extent cx="2105025" cy="2105025"/>
            <wp:effectExtent l="0" t="0" r="9525" b="9525"/>
            <wp:docPr id="39" name="Рисунок 39" descr="C:\Users\User\Desktop\jVO8NDb0q9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jVO8NDb0q9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900" cy="210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C8B" w:rsidRPr="009E7B3C" w:rsidRDefault="00D67C8B">
      <w:pPr>
        <w:rPr>
          <w:rFonts w:cstheme="minorHAnsi"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9E7B3C">
        <w:rPr>
          <w:rFonts w:cstheme="minorHAnsi"/>
          <w:color w:val="984806" w:themeColor="accent6" w:themeShade="80"/>
          <w:sz w:val="24"/>
          <w:szCs w:val="24"/>
          <w:shd w:val="clear" w:color="auto" w:fill="FFFFFF"/>
        </w:rPr>
        <w:t>Эта книга – о школе. Школу можно любить или не любить... Но если любишь и считаешь её своей, то, наверное, можно и посмеяться. Над школой. Над учителями, учениками, родителями... Над собой. Это будет не обидный смех. </w:t>
      </w:r>
      <w:r w:rsidRPr="009E7B3C">
        <w:rPr>
          <w:rFonts w:cstheme="minorHAnsi"/>
          <w:color w:val="984806" w:themeColor="accent6" w:themeShade="80"/>
          <w:sz w:val="24"/>
          <w:szCs w:val="24"/>
        </w:rPr>
        <w:br/>
      </w:r>
      <w:r w:rsidRPr="009E7B3C">
        <w:rPr>
          <w:rFonts w:cstheme="minorHAnsi"/>
          <w:color w:val="984806" w:themeColor="accent6" w:themeShade="80"/>
          <w:sz w:val="24"/>
          <w:szCs w:val="24"/>
          <w:shd w:val="clear" w:color="auto" w:fill="FFFFFF"/>
        </w:rPr>
        <w:t>Артур Гиваргизов в своих коротких школьных историях отвечает на самые важные вопросы. Какие стихи нужно читать даме, чтобы она перестала плакать? Сколько домашних работ стоит веер из голубиных перьев? Нужно ли верить в законы физики - или они и так работают? Какой предмет самый главный - русский язык или зажигалка? И самое главное - как стать не только выдающимся, но и очень успешным двоечником.</w:t>
      </w:r>
      <w:r w:rsidRPr="009E7B3C">
        <w:rPr>
          <w:rFonts w:cstheme="minorHAnsi"/>
          <w:color w:val="984806" w:themeColor="accent6" w:themeShade="80"/>
          <w:sz w:val="24"/>
          <w:szCs w:val="24"/>
        </w:rPr>
        <w:br/>
      </w:r>
      <w:r w:rsidRPr="009E7B3C">
        <w:rPr>
          <w:rFonts w:cstheme="minorHAnsi"/>
          <w:color w:val="984806" w:themeColor="accent6" w:themeShade="80"/>
          <w:sz w:val="24"/>
          <w:szCs w:val="24"/>
          <w:shd w:val="clear" w:color="auto" w:fill="FFFFFF"/>
        </w:rPr>
        <w:t> Прочитайте эту книгу - не пожалеете!</w:t>
      </w:r>
    </w:p>
    <w:p w:rsidR="009E7B3C" w:rsidRDefault="009E7B3C" w:rsidP="00D6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B3C" w:rsidRDefault="009E7B3C" w:rsidP="00D6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B3C" w:rsidRPr="009E7B3C" w:rsidRDefault="009E7B3C" w:rsidP="00D67C8B">
      <w:pPr>
        <w:spacing w:after="0" w:line="240" w:lineRule="auto"/>
        <w:rPr>
          <w:rFonts w:eastAsia="Times New Roman" w:cstheme="minorHAnsi"/>
          <w:b/>
          <w:color w:val="984806" w:themeColor="accent6" w:themeShade="80"/>
          <w:sz w:val="32"/>
          <w:szCs w:val="32"/>
          <w:lang w:eastAsia="ru-RU"/>
        </w:rPr>
      </w:pPr>
      <w:r w:rsidRPr="009E7B3C">
        <w:rPr>
          <w:rFonts w:eastAsia="Times New Roman" w:cstheme="minorHAnsi"/>
          <w:b/>
          <w:color w:val="984806" w:themeColor="accent6" w:themeShade="80"/>
          <w:sz w:val="32"/>
          <w:szCs w:val="32"/>
          <w:lang w:eastAsia="ru-RU"/>
        </w:rPr>
        <w:t>Наринэ  Абгарян «Манюня</w:t>
      </w:r>
      <w:r w:rsidR="00D67C8B" w:rsidRPr="009E7B3C">
        <w:rPr>
          <w:rFonts w:eastAsia="Times New Roman" w:cstheme="minorHAnsi"/>
          <w:b/>
          <w:color w:val="984806" w:themeColor="accent6" w:themeShade="80"/>
          <w:sz w:val="32"/>
          <w:szCs w:val="32"/>
          <w:lang w:eastAsia="ru-RU"/>
        </w:rPr>
        <w:t>»</w:t>
      </w:r>
    </w:p>
    <w:p w:rsidR="009E7B3C" w:rsidRDefault="009E7B3C" w:rsidP="00D67C8B">
      <w:pPr>
        <w:spacing w:after="0" w:line="240" w:lineRule="auto"/>
        <w:rPr>
          <w:rFonts w:eastAsia="Times New Roman" w:cstheme="minorHAnsi"/>
          <w:color w:val="984806" w:themeColor="accent6" w:themeShade="80"/>
          <w:sz w:val="24"/>
          <w:szCs w:val="24"/>
          <w:lang w:eastAsia="ru-RU"/>
        </w:rPr>
      </w:pPr>
    </w:p>
    <w:p w:rsidR="00D67C8B" w:rsidRPr="009E7B3C" w:rsidRDefault="009E7B3C" w:rsidP="00D67C8B">
      <w:pPr>
        <w:spacing w:after="0" w:line="240" w:lineRule="auto"/>
        <w:rPr>
          <w:rFonts w:eastAsia="Times New Roman" w:cstheme="minorHAnsi"/>
          <w:color w:val="984806" w:themeColor="accent6" w:themeShade="8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AFB78C" wp14:editId="46215877">
            <wp:extent cx="1943100" cy="1734695"/>
            <wp:effectExtent l="0" t="0" r="0" b="0"/>
            <wp:docPr id="40" name="Рисунок 40" descr="C:\Users\User\Desktop\dlD0O55ci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dlD0O55ciu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223" cy="173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C8B" w:rsidRPr="009E7B3C">
        <w:rPr>
          <w:rFonts w:eastAsia="Times New Roman" w:cstheme="minorHAnsi"/>
          <w:color w:val="984806" w:themeColor="accent6" w:themeShade="80"/>
          <w:sz w:val="24"/>
          <w:szCs w:val="24"/>
          <w:lang w:eastAsia="ru-RU"/>
        </w:rPr>
        <w:br/>
      </w:r>
      <w:r w:rsidR="00D67C8B" w:rsidRPr="009E7B3C">
        <w:rPr>
          <w:rFonts w:eastAsia="Times New Roman" w:cstheme="minorHAnsi"/>
          <w:color w:val="984806" w:themeColor="accent6" w:themeShade="80"/>
          <w:sz w:val="24"/>
          <w:szCs w:val="24"/>
          <w:lang w:eastAsia="ru-RU"/>
        </w:rPr>
        <w:br/>
        <w:t>Эта частично автобиографическая книга переносит нас в советские годы, описывая самые обычные будни самых обычных учеников. Смешное повествование о детстве, о двух девочках – подружках Наре и Манюне, о грозной и доброй Б</w:t>
      </w:r>
      <w:bookmarkStart w:id="0" w:name="_GoBack"/>
      <w:bookmarkEnd w:id="0"/>
      <w:r w:rsidR="00D67C8B" w:rsidRPr="009E7B3C">
        <w:rPr>
          <w:rFonts w:eastAsia="Times New Roman" w:cstheme="minorHAnsi"/>
          <w:color w:val="984806" w:themeColor="accent6" w:themeShade="80"/>
          <w:sz w:val="24"/>
          <w:szCs w:val="24"/>
          <w:lang w:eastAsia="ru-RU"/>
        </w:rPr>
        <w:t>а – бабушке Манюни и о куче их родственников, постоянно попадающих в казусные ситуации. Две девчонки вместе познают мир, делятся своими мечтами и выводят родителей из себя бесконечными проделками – как и положено детям всех времен и народов. Полное юмора произведение показывает, как важно найти друга, который всегда рядом.</w:t>
      </w:r>
    </w:p>
    <w:p w:rsidR="00D67C8B" w:rsidRPr="0045644C" w:rsidRDefault="00D67C8B" w:rsidP="00D67C8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76DA2" w:rsidRDefault="00F76DA2" w:rsidP="00D67C8B">
      <w:pPr>
        <w:rPr>
          <w:rFonts w:cstheme="minorHAnsi"/>
          <w:b/>
          <w:color w:val="984806" w:themeColor="accent6" w:themeShade="80"/>
          <w:sz w:val="32"/>
          <w:szCs w:val="32"/>
          <w:shd w:val="clear" w:color="auto" w:fill="FFFFFF"/>
        </w:rPr>
      </w:pPr>
    </w:p>
    <w:p w:rsidR="00F76DA2" w:rsidRDefault="00F76DA2" w:rsidP="00D67C8B">
      <w:pPr>
        <w:rPr>
          <w:rFonts w:cstheme="minorHAnsi"/>
          <w:b/>
          <w:color w:val="984806" w:themeColor="accent6" w:themeShade="80"/>
          <w:sz w:val="32"/>
          <w:szCs w:val="32"/>
          <w:shd w:val="clear" w:color="auto" w:fill="FFFFFF"/>
        </w:rPr>
      </w:pPr>
    </w:p>
    <w:p w:rsidR="004A2EAC" w:rsidRDefault="00D67C8B" w:rsidP="00D67C8B">
      <w:pPr>
        <w:rPr>
          <w:rFonts w:cstheme="minorHAnsi"/>
          <w:color w:val="984806" w:themeColor="accent6" w:themeShade="80"/>
          <w:sz w:val="24"/>
          <w:szCs w:val="24"/>
          <w:shd w:val="clear" w:color="auto" w:fill="FFFFFF"/>
        </w:rPr>
      </w:pPr>
      <w:r w:rsidRPr="009E7B3C">
        <w:rPr>
          <w:rFonts w:cstheme="minorHAnsi"/>
          <w:b/>
          <w:color w:val="984806" w:themeColor="accent6" w:themeShade="80"/>
          <w:sz w:val="32"/>
          <w:szCs w:val="32"/>
          <w:shd w:val="clear" w:color="auto" w:fill="FFFFFF"/>
        </w:rPr>
        <w:t>Похождения жука – носорога».</w:t>
      </w:r>
      <w:r w:rsidRPr="009E7B3C">
        <w:rPr>
          <w:rFonts w:cstheme="minorHAnsi"/>
          <w:color w:val="984806" w:themeColor="accent6" w:themeShade="80"/>
          <w:sz w:val="24"/>
          <w:szCs w:val="24"/>
          <w:shd w:val="clear" w:color="auto" w:fill="FFFFFF"/>
        </w:rPr>
        <w:t xml:space="preserve"> </w:t>
      </w:r>
    </w:p>
    <w:p w:rsidR="004A2EAC" w:rsidRDefault="004A2EAC" w:rsidP="00D67C8B">
      <w:pPr>
        <w:rPr>
          <w:rFonts w:cstheme="minorHAnsi"/>
          <w:color w:val="984806" w:themeColor="accent6" w:themeShade="80"/>
          <w:sz w:val="24"/>
          <w:szCs w:val="24"/>
          <w:shd w:val="clear" w:color="auto" w:fill="FFFFFF"/>
        </w:rPr>
      </w:pPr>
    </w:p>
    <w:p w:rsidR="004A2EAC" w:rsidRDefault="004A2EAC" w:rsidP="00D67C8B">
      <w:pPr>
        <w:rPr>
          <w:rFonts w:cstheme="minorHAnsi"/>
          <w:color w:val="984806" w:themeColor="accent6" w:themeShade="8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E1080D5" wp14:editId="6A2B5387">
            <wp:extent cx="1914525" cy="2438740"/>
            <wp:effectExtent l="0" t="0" r="0" b="0"/>
            <wp:docPr id="41" name="Рисунок 41" descr="hQzMWwYQX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QzMWwYQXo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43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8EC" w:rsidRPr="004A2EAC" w:rsidRDefault="00D67C8B" w:rsidP="00D67C8B">
      <w:pPr>
        <w:rPr>
          <w:rFonts w:cstheme="minorHAnsi"/>
          <w:color w:val="984806" w:themeColor="accent6" w:themeShade="80"/>
          <w:sz w:val="24"/>
          <w:szCs w:val="24"/>
          <w:shd w:val="clear" w:color="auto" w:fill="FFFFFF"/>
        </w:rPr>
      </w:pPr>
      <w:r w:rsidRPr="009E7B3C">
        <w:rPr>
          <w:rFonts w:cstheme="minorHAnsi"/>
          <w:color w:val="984806" w:themeColor="accent6" w:themeShade="80"/>
          <w:sz w:val="24"/>
          <w:szCs w:val="24"/>
          <w:shd w:val="clear" w:color="auto" w:fill="FFFFFF"/>
        </w:rPr>
        <w:t xml:space="preserve"> «Похождения жука-носорога» Константин Паустовский написал в 1945 году. События этой «солдатской сказки» показаны глазами насекомого. Жук не понимает, что такое война, но он, как и вся природа, как и все люди, страдает от этой самой разрушительной на свете силы. </w:t>
      </w:r>
      <w:r w:rsidRPr="009E7B3C">
        <w:rPr>
          <w:rFonts w:cstheme="minorHAnsi"/>
          <w:color w:val="984806" w:themeColor="accent6" w:themeShade="80"/>
          <w:sz w:val="24"/>
          <w:szCs w:val="24"/>
        </w:rPr>
        <w:br/>
      </w:r>
      <w:r w:rsidRPr="009E7B3C">
        <w:rPr>
          <w:rFonts w:cstheme="minorHAnsi"/>
          <w:color w:val="984806" w:themeColor="accent6" w:themeShade="80"/>
          <w:sz w:val="24"/>
          <w:szCs w:val="24"/>
        </w:rPr>
        <w:br/>
      </w:r>
      <w:r w:rsidRPr="009E7B3C">
        <w:rPr>
          <w:rFonts w:cstheme="minorHAnsi"/>
          <w:color w:val="984806" w:themeColor="accent6" w:themeShade="80"/>
          <w:sz w:val="24"/>
          <w:szCs w:val="24"/>
          <w:shd w:val="clear" w:color="auto" w:fill="FFFFFF"/>
        </w:rPr>
        <w:t>Что дать на память человеку, уходящему на фронт? Что-нибудь маленькое, легкое и …живое. Деревенский мальчик Степа поймал жука-носорога и отдал его в спичечном коробке отцу. Солдат Петр Терентьев пронес подарок сына через всю войну. И вернулся домой тоже с жуком, ставшим ему настоящим товарищем, живым напоминанием о сыне, семье и родной земле. </w:t>
      </w:r>
      <w:r w:rsidRPr="009E7B3C">
        <w:rPr>
          <w:rFonts w:cstheme="minorHAnsi"/>
          <w:color w:val="984806" w:themeColor="accent6" w:themeShade="80"/>
          <w:sz w:val="24"/>
          <w:szCs w:val="24"/>
        </w:rPr>
        <w:br/>
      </w:r>
      <w:r w:rsidRPr="009E7B3C">
        <w:rPr>
          <w:rFonts w:cstheme="minorHAnsi"/>
          <w:color w:val="984806" w:themeColor="accent6" w:themeShade="80"/>
          <w:sz w:val="24"/>
          <w:szCs w:val="24"/>
          <w:shd w:val="clear" w:color="auto" w:fill="FFFFFF"/>
        </w:rPr>
        <w:t>Книга рассказывает о добрых товарищеских отношениях бойца Петра и обыкновенного жука, открывает для нас ту сторону жизни солдат, где каждый мечтает о доме, семье, земле и работе на ней. И маленький жук стал для всех символом домашнего очага.</w:t>
      </w:r>
    </w:p>
    <w:p w:rsidR="00255E55" w:rsidRPr="004A2EAC" w:rsidRDefault="00255E55" w:rsidP="00D67C8B">
      <w:pPr>
        <w:rPr>
          <w:rFonts w:cstheme="minorHAnsi"/>
          <w:color w:val="984806" w:themeColor="accent6" w:themeShade="80"/>
          <w:sz w:val="24"/>
          <w:szCs w:val="24"/>
          <w:shd w:val="clear" w:color="auto" w:fill="FFFFFF"/>
        </w:rPr>
      </w:pPr>
    </w:p>
    <w:p w:rsidR="00F76DA2" w:rsidRDefault="00F76DA2" w:rsidP="00D67C8B">
      <w:pPr>
        <w:rPr>
          <w:color w:val="984806" w:themeColor="accent6" w:themeShade="80"/>
          <w:sz w:val="24"/>
          <w:szCs w:val="24"/>
        </w:rPr>
      </w:pPr>
      <w:r w:rsidRPr="00F76DA2">
        <w:rPr>
          <w:noProof/>
          <w:color w:val="984806" w:themeColor="accent6" w:themeShade="8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C574599" wp14:editId="7B15C1F0">
            <wp:simplePos x="0" y="0"/>
            <wp:positionH relativeFrom="column">
              <wp:posOffset>120015</wp:posOffset>
            </wp:positionH>
            <wp:positionV relativeFrom="paragraph">
              <wp:posOffset>74930</wp:posOffset>
            </wp:positionV>
            <wp:extent cx="2387600" cy="2874645"/>
            <wp:effectExtent l="0" t="0" r="0" b="1905"/>
            <wp:wrapSquare wrapText="bothSides"/>
            <wp:docPr id="14" name="Рисунок 14" descr="C:\Users\дом\Desktop\lLv8zp0Kn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lLv8zp0Knr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8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DA2">
        <w:rPr>
          <w:color w:val="984806" w:themeColor="accent6" w:themeShade="80"/>
          <w:sz w:val="24"/>
          <w:szCs w:val="24"/>
        </w:rPr>
        <w:t>Уже сейчас книги американской писательницы Кейт ДиКамилло называют детской классикой, их любят и дети, и их родители. Её книга «Флора и Одиссей: блистательные приключения» — в 2014 году была удостоена высшей награды США за произведение для детей — Медали Ньюбери.</w:t>
      </w:r>
      <w:r w:rsidRPr="00F76DA2">
        <w:rPr>
          <w:color w:val="984806" w:themeColor="accent6" w:themeShade="80"/>
          <w:sz w:val="24"/>
          <w:szCs w:val="24"/>
        </w:rPr>
        <w:br/>
      </w:r>
    </w:p>
    <w:p w:rsidR="00255E55" w:rsidRPr="00F76DA2" w:rsidRDefault="00F76DA2" w:rsidP="00D67C8B">
      <w:pPr>
        <w:rPr>
          <w:color w:val="984806" w:themeColor="accent6" w:themeShade="80"/>
          <w:sz w:val="32"/>
          <w:szCs w:val="32"/>
        </w:rPr>
      </w:pPr>
      <w:r w:rsidRPr="00F76DA2">
        <w:rPr>
          <w:noProof/>
          <w:color w:val="984806" w:themeColor="accent6" w:themeShade="80"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 wp14:anchorId="7FDE9131" wp14:editId="18750694">
            <wp:simplePos x="0" y="0"/>
            <wp:positionH relativeFrom="column">
              <wp:posOffset>3910965</wp:posOffset>
            </wp:positionH>
            <wp:positionV relativeFrom="paragraph">
              <wp:posOffset>550545</wp:posOffset>
            </wp:positionV>
            <wp:extent cx="2355850" cy="2836545"/>
            <wp:effectExtent l="0" t="0" r="6350" b="1905"/>
            <wp:wrapSquare wrapText="bothSides"/>
            <wp:docPr id="15" name="Рисунок 15" descr="C:\Users\дом\Desktop\a7EYwejh8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a7EYwejh8r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283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DA2">
        <w:rPr>
          <w:color w:val="984806" w:themeColor="accent6" w:themeShade="80"/>
          <w:sz w:val="24"/>
          <w:szCs w:val="24"/>
        </w:rPr>
        <w:t xml:space="preserve">Российские читатели ДиКамилло знают благодаря удивительным сказкам о весёлой дворняге Уинн-Диксон, трогательном фарфоровом кролике Эдварде и, конечно же, свинке Марси Уотсон. </w:t>
      </w:r>
      <w:r w:rsidRPr="00F76DA2">
        <w:rPr>
          <w:color w:val="984806" w:themeColor="accent6" w:themeShade="80"/>
          <w:sz w:val="24"/>
          <w:szCs w:val="24"/>
        </w:rPr>
        <w:br/>
        <w:t xml:space="preserve">У мистера и миссис Уотсон живёт свинка по имени Марси, которая больше всего на свете любит тостики с маслицем. Эта весёлая и неутомимая озорница просто обожает проказничать: то посреди ночи учинит дома настоящий погром, то вдруг ей вздумается прокатиться на автомобиле и даже порулить, а однажды она нарядилась принцессой и устроила в округе переполох, загнав на дерево грозного кота по кличке Генерал Вашингтон… </w:t>
      </w:r>
      <w:r w:rsidRPr="00F76DA2">
        <w:rPr>
          <w:color w:val="984806" w:themeColor="accent6" w:themeShade="80"/>
          <w:sz w:val="24"/>
          <w:szCs w:val="24"/>
        </w:rPr>
        <w:br/>
        <w:t xml:space="preserve">О проделках свинки Марси Уотсон можно прочитать в книгах </w:t>
      </w:r>
      <w:r w:rsidRPr="00F76DA2">
        <w:rPr>
          <w:b/>
          <w:color w:val="984806" w:themeColor="accent6" w:themeShade="80"/>
          <w:sz w:val="32"/>
          <w:szCs w:val="32"/>
        </w:rPr>
        <w:t>«Марси Уотсон и её соседи», «Марси Уотсон – настоящая принцесса», «Марси Уотсон ловит воришку».</w:t>
      </w:r>
    </w:p>
    <w:p w:rsidR="007C4783" w:rsidRPr="00F76DA2" w:rsidRDefault="007C4783" w:rsidP="00D67C8B">
      <w:pPr>
        <w:rPr>
          <w:color w:val="984806" w:themeColor="accent6" w:themeShade="80"/>
          <w:sz w:val="24"/>
          <w:szCs w:val="24"/>
        </w:rPr>
      </w:pPr>
    </w:p>
    <w:p w:rsidR="007C4783" w:rsidRPr="00F76DA2" w:rsidRDefault="007C4783" w:rsidP="00D67C8B">
      <w:pPr>
        <w:rPr>
          <w:color w:val="984806" w:themeColor="accent6" w:themeShade="80"/>
          <w:sz w:val="24"/>
          <w:szCs w:val="24"/>
        </w:rPr>
      </w:pPr>
    </w:p>
    <w:sectPr w:rsidR="007C4783" w:rsidRPr="00F76DA2" w:rsidSect="004A2EA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8B"/>
    <w:rsid w:val="00255E55"/>
    <w:rsid w:val="0045644C"/>
    <w:rsid w:val="004A2EAC"/>
    <w:rsid w:val="0065107E"/>
    <w:rsid w:val="00797BDC"/>
    <w:rsid w:val="007C4783"/>
    <w:rsid w:val="007F2B2B"/>
    <w:rsid w:val="009E7B3C"/>
    <w:rsid w:val="00C858EC"/>
    <w:rsid w:val="00D67C8B"/>
    <w:rsid w:val="00F7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BF73E-B90D-4194-AA58-12C51B19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7</cp:revision>
  <dcterms:created xsi:type="dcterms:W3CDTF">2019-07-31T06:53:00Z</dcterms:created>
  <dcterms:modified xsi:type="dcterms:W3CDTF">2019-07-31T19:29:00Z</dcterms:modified>
</cp:coreProperties>
</file>